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96" w:rsidRDefault="00C11296" w:rsidP="00C11296">
      <w:pPr>
        <w:spacing w:before="0" w:after="120" w:line="256" w:lineRule="auto"/>
        <w:ind w:left="85" w:right="85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Dr. </w:t>
      </w:r>
      <w:proofErr w:type="spellStart"/>
      <w:r>
        <w:rPr>
          <w:rFonts w:ascii="Arial" w:hAnsi="Arial" w:cs="Arial"/>
          <w:b/>
          <w:lang w:val="hr-HR"/>
        </w:rPr>
        <w:t>Marc-Antoine</w:t>
      </w:r>
      <w:proofErr w:type="spellEnd"/>
      <w:r>
        <w:rPr>
          <w:rFonts w:ascii="Arial" w:hAnsi="Arial" w:cs="Arial"/>
          <w:b/>
          <w:lang w:val="hr-HR"/>
        </w:rPr>
        <w:t xml:space="preserve"> Sani </w:t>
      </w:r>
    </w:p>
    <w:p w:rsidR="00C11296" w:rsidRDefault="00C11296" w:rsidP="00C11296">
      <w:pPr>
        <w:spacing w:before="0" w:after="0" w:line="25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Kemijski fakultet, Institut Bio21, Sveučilište u Melbourneu, Australija </w:t>
      </w:r>
    </w:p>
    <w:p w:rsidR="00C11296" w:rsidRDefault="00C11296" w:rsidP="00C11296">
      <w:pPr>
        <w:spacing w:before="0" w:after="0" w:line="25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email: msani@unimelb.edu.au ORCID : 0000-0003-3284-2176</w:t>
      </w:r>
    </w:p>
    <w:p w:rsidR="00C11296" w:rsidRDefault="00C11296" w:rsidP="00C11296">
      <w:pPr>
        <w:spacing w:before="0" w:after="0" w:line="25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Rođen: 16. lipnja 1979.  </w:t>
      </w:r>
    </w:p>
    <w:p w:rsidR="00C11296" w:rsidRDefault="00C11296" w:rsidP="00C11296">
      <w:pPr>
        <w:spacing w:before="0" w:after="0" w:line="25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Jezici: engleski i francuski</w:t>
      </w:r>
    </w:p>
    <w:p w:rsidR="00C11296" w:rsidRDefault="00C11296" w:rsidP="00C11296">
      <w:pPr>
        <w:spacing w:before="0" w:after="0" w:line="256" w:lineRule="auto"/>
        <w:rPr>
          <w:rFonts w:ascii="Arial" w:hAnsi="Arial" w:cs="Arial"/>
          <w:b/>
          <w:lang w:val="hr-HR"/>
        </w:rPr>
      </w:pPr>
    </w:p>
    <w:p w:rsidR="00C11296" w:rsidRDefault="00C11296" w:rsidP="00C11296">
      <w:pPr>
        <w:spacing w:before="0" w:after="120" w:line="256" w:lineRule="auto"/>
        <w:ind w:left="85" w:right="85"/>
        <w:contextualSpacing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Istraživačko iskustvo:</w:t>
      </w:r>
    </w:p>
    <w:p w:rsidR="00C11296" w:rsidRDefault="00C11296" w:rsidP="00C11296">
      <w:pPr>
        <w:spacing w:before="0" w:after="0" w:line="256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2016 - Edukacija o dinamičkoj nuklearnoj polarizaciji u NMR-u, </w:t>
      </w:r>
      <w:proofErr w:type="spellStart"/>
      <w:r>
        <w:rPr>
          <w:rFonts w:ascii="Arial" w:hAnsi="Arial" w:cs="Arial"/>
          <w:lang w:val="hr-HR"/>
        </w:rPr>
        <w:t>Bruker</w:t>
      </w:r>
      <w:proofErr w:type="spellEnd"/>
      <w:r>
        <w:rPr>
          <w:rFonts w:ascii="Arial" w:hAnsi="Arial" w:cs="Arial"/>
          <w:lang w:val="hr-HR"/>
        </w:rPr>
        <w:t xml:space="preserve"> laboratorij (</w:t>
      </w:r>
      <w:proofErr w:type="spellStart"/>
      <w:r>
        <w:rPr>
          <w:rFonts w:ascii="Arial" w:hAnsi="Arial" w:cs="Arial"/>
          <w:lang w:val="hr-HR"/>
        </w:rPr>
        <w:t>Wissembourg</w:t>
      </w:r>
      <w:proofErr w:type="spellEnd"/>
      <w:r>
        <w:rPr>
          <w:rFonts w:ascii="Arial" w:hAnsi="Arial" w:cs="Arial"/>
          <w:lang w:val="hr-HR"/>
        </w:rPr>
        <w:t>, Francuska)</w:t>
      </w:r>
    </w:p>
    <w:p w:rsidR="00C11296" w:rsidRDefault="00C11296" w:rsidP="00C11296">
      <w:pPr>
        <w:spacing w:before="0" w:after="0" w:line="256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2014 - Gostujući istraživač kemijske strukturne biologije na </w:t>
      </w:r>
      <w:proofErr w:type="spellStart"/>
      <w:r>
        <w:rPr>
          <w:rFonts w:ascii="Arial" w:hAnsi="Arial" w:cs="Arial"/>
          <w:lang w:val="hr-HR"/>
        </w:rPr>
        <w:t>Vanderbilt</w:t>
      </w:r>
      <w:proofErr w:type="spellEnd"/>
      <w:r>
        <w:rPr>
          <w:rFonts w:ascii="Arial" w:hAnsi="Arial" w:cs="Arial"/>
          <w:lang w:val="hr-HR"/>
        </w:rPr>
        <w:t xml:space="preserve"> sveučilištu, SAD </w:t>
      </w:r>
    </w:p>
    <w:p w:rsidR="00C11296" w:rsidRDefault="00C11296" w:rsidP="00C11296">
      <w:pPr>
        <w:spacing w:before="0" w:after="0" w:line="256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2012 - Počasni istraživač na </w:t>
      </w:r>
      <w:proofErr w:type="spellStart"/>
      <w:r>
        <w:rPr>
          <w:rFonts w:ascii="Arial" w:hAnsi="Arial" w:cs="Arial"/>
          <w:lang w:val="hr-HR"/>
        </w:rPr>
        <w:t>Birkbeck</w:t>
      </w:r>
      <w:proofErr w:type="spellEnd"/>
      <w:r>
        <w:rPr>
          <w:rFonts w:ascii="Arial" w:hAnsi="Arial" w:cs="Arial"/>
          <w:lang w:val="hr-HR"/>
        </w:rPr>
        <w:t xml:space="preserve"> koledžu Sveučilišta u Londonu, </w:t>
      </w:r>
      <w:proofErr w:type="spellStart"/>
      <w:r>
        <w:rPr>
          <w:rFonts w:ascii="Arial" w:hAnsi="Arial" w:cs="Arial"/>
          <w:lang w:val="hr-HR"/>
        </w:rPr>
        <w:t>Ujedninjeno</w:t>
      </w:r>
      <w:proofErr w:type="spellEnd"/>
      <w:r>
        <w:rPr>
          <w:rFonts w:ascii="Arial" w:hAnsi="Arial" w:cs="Arial"/>
          <w:lang w:val="hr-HR"/>
        </w:rPr>
        <w:t xml:space="preserve"> Kraljevstvo</w:t>
      </w:r>
    </w:p>
    <w:p w:rsidR="00C11296" w:rsidRDefault="00C11296" w:rsidP="00C11296">
      <w:pPr>
        <w:spacing w:before="0" w:after="0" w:line="256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2012 - Istraživač (B razina) na Kemijskom fakultetu, Institut Bio21 Sveučilišta u Melbourneu, Australija</w:t>
      </w:r>
    </w:p>
    <w:p w:rsidR="00C11296" w:rsidRDefault="00C11296" w:rsidP="00C11296">
      <w:pPr>
        <w:spacing w:before="0" w:after="0" w:line="256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2010 - 2012 Istraživač na Kemijskom fakultetu, Institut Bio21 Sveučilišta u Melbourneu, Australija</w:t>
      </w:r>
    </w:p>
    <w:p w:rsidR="00C11296" w:rsidRDefault="00C11296" w:rsidP="00C11296">
      <w:pPr>
        <w:spacing w:before="0" w:after="0" w:line="256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2009 - 2010 Znanstveni suradnik na Kemijskom fakultetu, Institut Bio21 Sveučilišta u Melbourneu, Australija</w:t>
      </w:r>
    </w:p>
    <w:p w:rsidR="00C11296" w:rsidRDefault="00C11296" w:rsidP="00C11296">
      <w:pPr>
        <w:spacing w:before="0" w:after="0" w:line="256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2009 Znanstveni suradnik Instituta za infektivne bolesti Tehnološkog sveučilišta u </w:t>
      </w:r>
      <w:proofErr w:type="spellStart"/>
      <w:r>
        <w:rPr>
          <w:rFonts w:ascii="Arial" w:hAnsi="Arial" w:cs="Arial"/>
          <w:lang w:val="hr-HR"/>
        </w:rPr>
        <w:t>Sydneyu</w:t>
      </w:r>
      <w:proofErr w:type="spellEnd"/>
      <w:r>
        <w:rPr>
          <w:rFonts w:ascii="Arial" w:hAnsi="Arial" w:cs="Arial"/>
          <w:lang w:val="hr-HR"/>
        </w:rPr>
        <w:t xml:space="preserve">, Australija </w:t>
      </w:r>
    </w:p>
    <w:p w:rsidR="00C11296" w:rsidRDefault="00C11296" w:rsidP="00C11296">
      <w:pPr>
        <w:spacing w:before="0" w:after="0" w:line="256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2004 - 2008 doktorski studij na Sveučilištu </w:t>
      </w:r>
      <w:proofErr w:type="spellStart"/>
      <w:r>
        <w:rPr>
          <w:rFonts w:ascii="Arial" w:hAnsi="Arial" w:cs="Arial"/>
          <w:lang w:val="hr-HR"/>
        </w:rPr>
        <w:t>Umeå</w:t>
      </w:r>
      <w:proofErr w:type="spellEnd"/>
      <w:r>
        <w:rPr>
          <w:rFonts w:ascii="Arial" w:hAnsi="Arial" w:cs="Arial"/>
          <w:lang w:val="hr-HR"/>
        </w:rPr>
        <w:t xml:space="preserve"> u Švedskoj i Sveučilištu </w:t>
      </w:r>
      <w:proofErr w:type="spellStart"/>
      <w:r>
        <w:rPr>
          <w:rFonts w:ascii="Arial" w:hAnsi="Arial" w:cs="Arial"/>
          <w:lang w:val="hr-HR"/>
        </w:rPr>
        <w:t>Bordeaux</w:t>
      </w:r>
      <w:proofErr w:type="spellEnd"/>
      <w:r>
        <w:rPr>
          <w:rFonts w:ascii="Arial" w:hAnsi="Arial" w:cs="Arial"/>
          <w:lang w:val="hr-HR"/>
        </w:rPr>
        <w:t xml:space="preserve"> u Francuskoj</w:t>
      </w:r>
    </w:p>
    <w:p w:rsidR="00C11296" w:rsidRDefault="00C11296" w:rsidP="00C11296">
      <w:pPr>
        <w:spacing w:before="0" w:after="120" w:line="256" w:lineRule="auto"/>
        <w:ind w:left="85" w:right="85"/>
        <w:contextualSpacing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Nastavno iskustvo:</w:t>
      </w:r>
    </w:p>
    <w:p w:rsidR="00C11296" w:rsidRDefault="00C11296" w:rsidP="00C11296">
      <w:pPr>
        <w:spacing w:before="0" w:after="0" w:line="256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2010 – Predavač na poslijediplomskom studiju, asistent u nastavi i demonstrator na preddiplomskom studiju, </w:t>
      </w:r>
      <w:proofErr w:type="spellStart"/>
      <w:r>
        <w:rPr>
          <w:rFonts w:ascii="Arial" w:hAnsi="Arial" w:cs="Arial"/>
          <w:lang w:val="hr-HR"/>
        </w:rPr>
        <w:t>ko</w:t>
      </w:r>
      <w:proofErr w:type="spellEnd"/>
      <w:r>
        <w:rPr>
          <w:rFonts w:ascii="Arial" w:hAnsi="Arial" w:cs="Arial"/>
          <w:lang w:val="hr-HR"/>
        </w:rPr>
        <w:t xml:space="preserve">-mentor i ocjenjivač projekata za doktorande i studente diplomskog studija te znanstvene novake </w:t>
      </w:r>
    </w:p>
    <w:p w:rsidR="00C11296" w:rsidRDefault="00C11296" w:rsidP="00C11296">
      <w:pPr>
        <w:spacing w:before="0" w:after="120" w:line="256" w:lineRule="auto"/>
        <w:ind w:left="85" w:right="85"/>
        <w:contextualSpacing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Stipendije i nagrade:</w:t>
      </w:r>
    </w:p>
    <w:p w:rsidR="00C11296" w:rsidRDefault="00C11296" w:rsidP="00C11296">
      <w:pPr>
        <w:spacing w:before="0" w:after="0" w:line="256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2018 – Proglašen vodećim australskim istraživačem na polju biofizike od časopisa „</w:t>
      </w:r>
      <w:proofErr w:type="spellStart"/>
      <w:r>
        <w:rPr>
          <w:rFonts w:ascii="Arial" w:hAnsi="Arial" w:cs="Arial"/>
          <w:lang w:val="hr-HR"/>
        </w:rPr>
        <w:t>The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Australian</w:t>
      </w:r>
      <w:proofErr w:type="spellEnd"/>
      <w:r>
        <w:rPr>
          <w:rFonts w:ascii="Arial" w:hAnsi="Arial" w:cs="Arial"/>
          <w:lang w:val="hr-HR"/>
        </w:rPr>
        <w:t xml:space="preserve"> Journal“</w:t>
      </w:r>
    </w:p>
    <w:p w:rsidR="00C11296" w:rsidRDefault="00C11296" w:rsidP="00C11296">
      <w:pPr>
        <w:spacing w:before="0" w:after="0" w:line="256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2015 - ARC-LEIF LE160100120 $800k (</w:t>
      </w:r>
      <w:proofErr w:type="spellStart"/>
      <w:r>
        <w:rPr>
          <w:rFonts w:ascii="Arial" w:hAnsi="Arial" w:cs="Arial"/>
          <w:lang w:val="hr-HR"/>
        </w:rPr>
        <w:t>co</w:t>
      </w:r>
      <w:proofErr w:type="spellEnd"/>
      <w:r>
        <w:rPr>
          <w:rFonts w:ascii="Arial" w:hAnsi="Arial" w:cs="Arial"/>
          <w:lang w:val="hr-HR"/>
        </w:rPr>
        <w:t>-CI), TGIR-CNRS $14k (CI), ANSTO stipendija $29k (</w:t>
      </w:r>
      <w:proofErr w:type="spellStart"/>
      <w:r>
        <w:rPr>
          <w:rFonts w:ascii="Arial" w:hAnsi="Arial" w:cs="Arial"/>
          <w:lang w:val="hr-HR"/>
        </w:rPr>
        <w:t>co</w:t>
      </w:r>
      <w:proofErr w:type="spellEnd"/>
      <w:r>
        <w:rPr>
          <w:rFonts w:ascii="Arial" w:hAnsi="Arial" w:cs="Arial"/>
          <w:lang w:val="hr-HR"/>
        </w:rPr>
        <w:t>-CI)</w:t>
      </w:r>
    </w:p>
    <w:p w:rsidR="00C11296" w:rsidRDefault="00C11296" w:rsidP="00C11296">
      <w:pPr>
        <w:spacing w:before="0" w:after="0" w:line="256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2014 - CNRS stipendija $5k (CI), ANKA financiranje za akcelerator čestica $4k (</w:t>
      </w:r>
      <w:proofErr w:type="spellStart"/>
      <w:r>
        <w:rPr>
          <w:rFonts w:ascii="Arial" w:hAnsi="Arial" w:cs="Arial"/>
          <w:lang w:val="hr-HR"/>
        </w:rPr>
        <w:t>co</w:t>
      </w:r>
      <w:proofErr w:type="spellEnd"/>
      <w:r>
        <w:rPr>
          <w:rFonts w:ascii="Arial" w:hAnsi="Arial" w:cs="Arial"/>
          <w:lang w:val="hr-HR"/>
        </w:rPr>
        <w:t>-CI), ANSTO stipendija $32k (</w:t>
      </w:r>
      <w:proofErr w:type="spellStart"/>
      <w:r>
        <w:rPr>
          <w:rFonts w:ascii="Arial" w:hAnsi="Arial" w:cs="Arial"/>
          <w:lang w:val="hr-HR"/>
        </w:rPr>
        <w:t>co</w:t>
      </w:r>
      <w:proofErr w:type="spellEnd"/>
      <w:r>
        <w:rPr>
          <w:rFonts w:ascii="Arial" w:hAnsi="Arial" w:cs="Arial"/>
          <w:lang w:val="hr-HR"/>
        </w:rPr>
        <w:t>-CI)</w:t>
      </w:r>
    </w:p>
    <w:p w:rsidR="00C11296" w:rsidRDefault="00C11296" w:rsidP="00C11296">
      <w:pPr>
        <w:spacing w:before="0" w:after="0" w:line="256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2013 - ARC-LEIF LE140100068 $280k (</w:t>
      </w:r>
      <w:proofErr w:type="spellStart"/>
      <w:r>
        <w:rPr>
          <w:rFonts w:ascii="Arial" w:hAnsi="Arial" w:cs="Arial"/>
          <w:lang w:val="hr-HR"/>
        </w:rPr>
        <w:t>co</w:t>
      </w:r>
      <w:proofErr w:type="spellEnd"/>
      <w:r>
        <w:rPr>
          <w:rFonts w:ascii="Arial" w:hAnsi="Arial" w:cs="Arial"/>
          <w:lang w:val="hr-HR"/>
        </w:rPr>
        <w:t>-CI)</w:t>
      </w:r>
    </w:p>
    <w:p w:rsidR="00C11296" w:rsidRDefault="00C11296" w:rsidP="00C11296">
      <w:pPr>
        <w:spacing w:before="0" w:after="0" w:line="256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2012-  Nagrada društva „Melbourne NMR network“ i </w:t>
      </w:r>
      <w:proofErr w:type="spellStart"/>
      <w:r>
        <w:rPr>
          <w:rFonts w:ascii="Arial" w:hAnsi="Arial" w:cs="Arial"/>
          <w:lang w:val="hr-HR"/>
        </w:rPr>
        <w:t>ANZMAGnet</w:t>
      </w:r>
      <w:proofErr w:type="spellEnd"/>
      <w:r>
        <w:rPr>
          <w:rFonts w:ascii="Arial" w:hAnsi="Arial" w:cs="Arial"/>
          <w:lang w:val="hr-HR"/>
        </w:rPr>
        <w:t xml:space="preserve"> nagrada, nagrada Kraljevskog istraživačkog društva</w:t>
      </w:r>
    </w:p>
    <w:p w:rsidR="00C11296" w:rsidRDefault="00C11296" w:rsidP="00C11296">
      <w:pPr>
        <w:spacing w:before="0" w:after="0" w:line="256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2011 – Stipendija za mlade istraživače, Sveučilište u Melbourneu, $34k (CI)</w:t>
      </w:r>
    </w:p>
    <w:p w:rsidR="00C11296" w:rsidRDefault="00C11296" w:rsidP="00C11296">
      <w:pPr>
        <w:spacing w:before="0" w:after="0" w:line="256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2010 – Stipendija za interdisciplinarna istraživanja, Sveučilište u Melbourneu, $40k (</w:t>
      </w:r>
      <w:proofErr w:type="spellStart"/>
      <w:r>
        <w:rPr>
          <w:rFonts w:ascii="Arial" w:hAnsi="Arial" w:cs="Arial"/>
          <w:lang w:val="hr-HR"/>
        </w:rPr>
        <w:t>co</w:t>
      </w:r>
      <w:proofErr w:type="spellEnd"/>
      <w:r>
        <w:rPr>
          <w:rFonts w:ascii="Arial" w:hAnsi="Arial" w:cs="Arial"/>
          <w:lang w:val="hr-HR"/>
        </w:rPr>
        <w:t>-CI)</w:t>
      </w:r>
    </w:p>
    <w:p w:rsidR="00C11296" w:rsidRDefault="00C11296" w:rsidP="00C11296">
      <w:pPr>
        <w:spacing w:before="0" w:after="0" w:line="256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2009 – Nagrada Kraljevskog australskog instituta za kemiju za mlade istraživače </w:t>
      </w:r>
    </w:p>
    <w:p w:rsidR="00C11296" w:rsidRDefault="00C11296" w:rsidP="00C11296">
      <w:pPr>
        <w:spacing w:before="0" w:after="120" w:line="256" w:lineRule="auto"/>
        <w:ind w:left="85" w:right="85"/>
        <w:contextualSpacing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Obrazovanje:</w:t>
      </w:r>
    </w:p>
    <w:p w:rsidR="00C11296" w:rsidRDefault="00C11296" w:rsidP="00C11296">
      <w:pPr>
        <w:spacing w:before="0" w:after="0" w:line="256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2004 – 2008 Doktorski studij </w:t>
      </w:r>
      <w:proofErr w:type="spellStart"/>
      <w:r>
        <w:rPr>
          <w:rFonts w:ascii="Arial" w:hAnsi="Arial" w:cs="Arial"/>
          <w:lang w:val="hr-HR"/>
        </w:rPr>
        <w:t>Biofizikalne</w:t>
      </w:r>
      <w:proofErr w:type="spellEnd"/>
      <w:r>
        <w:rPr>
          <w:rFonts w:ascii="Arial" w:hAnsi="Arial" w:cs="Arial"/>
          <w:lang w:val="hr-HR"/>
        </w:rPr>
        <w:t xml:space="preserve"> kemije na Sveučilištu </w:t>
      </w:r>
      <w:proofErr w:type="spellStart"/>
      <w:r>
        <w:rPr>
          <w:rFonts w:ascii="Arial" w:hAnsi="Arial" w:cs="Arial"/>
          <w:lang w:val="hr-HR"/>
        </w:rPr>
        <w:t>Umeå</w:t>
      </w:r>
      <w:proofErr w:type="spellEnd"/>
      <w:r>
        <w:rPr>
          <w:rFonts w:ascii="Arial" w:hAnsi="Arial" w:cs="Arial"/>
          <w:lang w:val="hr-HR"/>
        </w:rPr>
        <w:t xml:space="preserve"> (Švedska) / i Sveučilištu </w:t>
      </w:r>
      <w:proofErr w:type="spellStart"/>
      <w:r>
        <w:rPr>
          <w:rFonts w:ascii="Arial" w:hAnsi="Arial" w:cs="Arial"/>
          <w:lang w:val="hr-HR"/>
        </w:rPr>
        <w:t>Bordeaux</w:t>
      </w:r>
      <w:proofErr w:type="spellEnd"/>
      <w:r>
        <w:rPr>
          <w:rFonts w:ascii="Arial" w:hAnsi="Arial" w:cs="Arial"/>
          <w:lang w:val="hr-HR"/>
        </w:rPr>
        <w:t xml:space="preserve"> (Francuska)</w:t>
      </w:r>
    </w:p>
    <w:p w:rsidR="00C11296" w:rsidRDefault="00C11296" w:rsidP="00C11296">
      <w:pPr>
        <w:spacing w:before="0" w:after="0" w:line="256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2000 – 2004 Diplomski studij fizikalne kemije na Sveučilištu </w:t>
      </w:r>
      <w:proofErr w:type="spellStart"/>
      <w:r>
        <w:rPr>
          <w:rFonts w:ascii="Arial" w:hAnsi="Arial" w:cs="Arial"/>
          <w:lang w:val="hr-HR"/>
        </w:rPr>
        <w:t>Bordeaux</w:t>
      </w:r>
      <w:proofErr w:type="spellEnd"/>
      <w:r>
        <w:rPr>
          <w:rFonts w:ascii="Arial" w:hAnsi="Arial" w:cs="Arial"/>
          <w:lang w:val="hr-HR"/>
        </w:rPr>
        <w:t xml:space="preserve">, Francuska </w:t>
      </w:r>
    </w:p>
    <w:p w:rsidR="00C11296" w:rsidRDefault="00C11296" w:rsidP="00C11296">
      <w:pPr>
        <w:spacing w:after="120" w:line="256" w:lineRule="auto"/>
        <w:ind w:left="85" w:right="85"/>
        <w:contextualSpacing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Znanstvena aktivnost:</w:t>
      </w:r>
    </w:p>
    <w:p w:rsidR="00C11296" w:rsidRDefault="00C11296" w:rsidP="00C11296">
      <w:pPr>
        <w:spacing w:before="0" w:after="0" w:line="256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Koautor originalnih znanstvenih članaka u međunarodnim časopisima sa ukupno više od 1200 citata, h-indeks= 19 (izvor – baza podataka </w:t>
      </w:r>
      <w:proofErr w:type="spellStart"/>
      <w:r>
        <w:rPr>
          <w:rFonts w:ascii="Arial" w:hAnsi="Arial" w:cs="Arial"/>
          <w:lang w:val="hr-HR"/>
        </w:rPr>
        <w:t>Scholar</w:t>
      </w:r>
      <w:proofErr w:type="spellEnd"/>
      <w:r>
        <w:rPr>
          <w:rFonts w:ascii="Arial" w:hAnsi="Arial" w:cs="Arial"/>
          <w:lang w:val="hr-HR"/>
        </w:rPr>
        <w:t xml:space="preserve">) </w:t>
      </w:r>
    </w:p>
    <w:p w:rsidR="00C11296" w:rsidRDefault="00C11296" w:rsidP="00C11296">
      <w:pPr>
        <w:spacing w:before="0" w:after="0" w:line="256" w:lineRule="auto"/>
        <w:contextualSpacing/>
        <w:rPr>
          <w:rFonts w:ascii="Arial" w:hAnsi="Arial" w:cs="Arial"/>
          <w:b/>
          <w:lang w:val="hr-HR"/>
        </w:rPr>
      </w:pPr>
    </w:p>
    <w:p w:rsidR="00C11296" w:rsidRDefault="00C11296" w:rsidP="00C11296">
      <w:pPr>
        <w:spacing w:before="0" w:after="120" w:line="256" w:lineRule="auto"/>
        <w:ind w:left="85" w:right="85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Relevantne publikacije:</w:t>
      </w:r>
    </w:p>
    <w:p w:rsidR="00C11296" w:rsidRDefault="00C11296" w:rsidP="00C11296">
      <w:pPr>
        <w:spacing w:before="0" w:after="0" w:line="256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1. </w:t>
      </w:r>
      <w:proofErr w:type="spellStart"/>
      <w:r>
        <w:rPr>
          <w:rFonts w:ascii="Arial" w:hAnsi="Arial" w:cs="Arial"/>
          <w:lang w:val="hr-HR"/>
        </w:rPr>
        <w:t>Overall</w:t>
      </w:r>
      <w:proofErr w:type="spellEnd"/>
      <w:r>
        <w:rPr>
          <w:rFonts w:ascii="Arial" w:hAnsi="Arial" w:cs="Arial"/>
          <w:lang w:val="hr-HR"/>
        </w:rPr>
        <w:t xml:space="preserve"> SA, </w:t>
      </w:r>
      <w:proofErr w:type="spellStart"/>
      <w:r>
        <w:rPr>
          <w:rFonts w:ascii="Arial" w:hAnsi="Arial" w:cs="Arial"/>
          <w:lang w:val="hr-HR"/>
        </w:rPr>
        <w:t>Zhu</w:t>
      </w:r>
      <w:proofErr w:type="spellEnd"/>
      <w:r>
        <w:rPr>
          <w:rFonts w:ascii="Arial" w:hAnsi="Arial" w:cs="Arial"/>
          <w:lang w:val="hr-HR"/>
        </w:rPr>
        <w:t xml:space="preserve"> S, </w:t>
      </w:r>
      <w:proofErr w:type="spellStart"/>
      <w:r>
        <w:rPr>
          <w:rFonts w:ascii="Arial" w:hAnsi="Arial" w:cs="Arial"/>
          <w:lang w:val="hr-HR"/>
        </w:rPr>
        <w:t>Hanssen</w:t>
      </w:r>
      <w:proofErr w:type="spellEnd"/>
      <w:r>
        <w:rPr>
          <w:rFonts w:ascii="Arial" w:hAnsi="Arial" w:cs="Arial"/>
          <w:lang w:val="hr-HR"/>
        </w:rPr>
        <w:t xml:space="preserve"> E, </w:t>
      </w:r>
      <w:proofErr w:type="spellStart"/>
      <w:r>
        <w:rPr>
          <w:rFonts w:ascii="Arial" w:hAnsi="Arial" w:cs="Arial"/>
          <w:lang w:val="hr-HR"/>
        </w:rPr>
        <w:t>Separovic</w:t>
      </w:r>
      <w:proofErr w:type="spellEnd"/>
      <w:r>
        <w:rPr>
          <w:rFonts w:ascii="Arial" w:hAnsi="Arial" w:cs="Arial"/>
          <w:lang w:val="hr-HR"/>
        </w:rPr>
        <w:t xml:space="preserve"> F, Sani MA* (2019) </w:t>
      </w:r>
      <w:proofErr w:type="spellStart"/>
      <w:r>
        <w:rPr>
          <w:rFonts w:ascii="Arial" w:hAnsi="Arial" w:cs="Arial"/>
          <w:lang w:val="hr-HR"/>
        </w:rPr>
        <w:t>Int</w:t>
      </w:r>
      <w:proofErr w:type="spellEnd"/>
      <w:r>
        <w:rPr>
          <w:rFonts w:ascii="Arial" w:hAnsi="Arial" w:cs="Arial"/>
          <w:lang w:val="hr-HR"/>
        </w:rPr>
        <w:t xml:space="preserve">. J. Mol. Sci. 20:181 (12 </w:t>
      </w:r>
      <w:proofErr w:type="spellStart"/>
      <w:r>
        <w:rPr>
          <w:rFonts w:ascii="Arial" w:hAnsi="Arial" w:cs="Arial"/>
          <w:lang w:val="hr-HR"/>
        </w:rPr>
        <w:t>pages</w:t>
      </w:r>
      <w:proofErr w:type="spellEnd"/>
      <w:r>
        <w:rPr>
          <w:rFonts w:ascii="Arial" w:hAnsi="Arial" w:cs="Arial"/>
          <w:lang w:val="hr-HR"/>
        </w:rPr>
        <w:t>)</w:t>
      </w:r>
    </w:p>
    <w:p w:rsidR="00C11296" w:rsidRDefault="00C11296" w:rsidP="00C11296">
      <w:pPr>
        <w:spacing w:before="0" w:after="0" w:line="25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2. Sani MA, Martin PA, </w:t>
      </w:r>
      <w:proofErr w:type="spellStart"/>
      <w:r>
        <w:rPr>
          <w:rFonts w:ascii="Arial" w:hAnsi="Arial" w:cs="Arial"/>
          <w:lang w:val="hr-HR"/>
        </w:rPr>
        <w:t>Yunis</w:t>
      </w:r>
      <w:proofErr w:type="spellEnd"/>
      <w:r>
        <w:rPr>
          <w:rFonts w:ascii="Arial" w:hAnsi="Arial" w:cs="Arial"/>
          <w:lang w:val="hr-HR"/>
        </w:rPr>
        <w:t xml:space="preserve"> R, </w:t>
      </w:r>
      <w:proofErr w:type="spellStart"/>
      <w:r>
        <w:rPr>
          <w:rFonts w:ascii="Arial" w:hAnsi="Arial" w:cs="Arial"/>
          <w:lang w:val="hr-HR"/>
        </w:rPr>
        <w:t>Chen</w:t>
      </w:r>
      <w:proofErr w:type="spellEnd"/>
      <w:r>
        <w:rPr>
          <w:rFonts w:ascii="Arial" w:hAnsi="Arial" w:cs="Arial"/>
          <w:lang w:val="hr-HR"/>
        </w:rPr>
        <w:t xml:space="preserve"> F, </w:t>
      </w:r>
      <w:proofErr w:type="spellStart"/>
      <w:r>
        <w:rPr>
          <w:rFonts w:ascii="Arial" w:hAnsi="Arial" w:cs="Arial"/>
          <w:lang w:val="hr-HR"/>
        </w:rPr>
        <w:t>Forsyth</w:t>
      </w:r>
      <w:proofErr w:type="spellEnd"/>
      <w:r>
        <w:rPr>
          <w:rFonts w:ascii="Arial" w:hAnsi="Arial" w:cs="Arial"/>
          <w:lang w:val="hr-HR"/>
        </w:rPr>
        <w:t xml:space="preserve"> M, </w:t>
      </w:r>
      <w:proofErr w:type="spellStart"/>
      <w:r>
        <w:rPr>
          <w:rFonts w:ascii="Arial" w:hAnsi="Arial" w:cs="Arial"/>
          <w:lang w:val="hr-HR"/>
        </w:rPr>
        <w:t>Deschamps</w:t>
      </w:r>
      <w:proofErr w:type="spellEnd"/>
      <w:r>
        <w:rPr>
          <w:rFonts w:ascii="Arial" w:hAnsi="Arial" w:cs="Arial"/>
          <w:lang w:val="hr-HR"/>
        </w:rPr>
        <w:t xml:space="preserve"> M, </w:t>
      </w:r>
      <w:proofErr w:type="spellStart"/>
      <w:r>
        <w:rPr>
          <w:rFonts w:ascii="Arial" w:hAnsi="Arial" w:cs="Arial"/>
          <w:lang w:val="hr-HR"/>
        </w:rPr>
        <w:t>O’Dell</w:t>
      </w:r>
      <w:proofErr w:type="spellEnd"/>
      <w:r>
        <w:rPr>
          <w:rFonts w:ascii="Arial" w:hAnsi="Arial" w:cs="Arial"/>
          <w:lang w:val="hr-HR"/>
        </w:rPr>
        <w:t xml:space="preserve"> LA (2018) J. </w:t>
      </w:r>
      <w:proofErr w:type="spellStart"/>
      <w:r>
        <w:rPr>
          <w:rFonts w:ascii="Arial" w:hAnsi="Arial" w:cs="Arial"/>
          <w:lang w:val="hr-HR"/>
        </w:rPr>
        <w:t>Phys</w:t>
      </w:r>
      <w:proofErr w:type="spellEnd"/>
      <w:r>
        <w:rPr>
          <w:rFonts w:ascii="Arial" w:hAnsi="Arial" w:cs="Arial"/>
          <w:lang w:val="hr-HR"/>
        </w:rPr>
        <w:t xml:space="preserve">. </w:t>
      </w:r>
      <w:proofErr w:type="spellStart"/>
      <w:r>
        <w:rPr>
          <w:rFonts w:ascii="Arial" w:hAnsi="Arial" w:cs="Arial"/>
          <w:lang w:val="hr-HR"/>
        </w:rPr>
        <w:t>Chem</w:t>
      </w:r>
      <w:proofErr w:type="spellEnd"/>
      <w:r>
        <w:rPr>
          <w:rFonts w:ascii="Arial" w:hAnsi="Arial" w:cs="Arial"/>
          <w:lang w:val="hr-HR"/>
        </w:rPr>
        <w:t xml:space="preserve">. </w:t>
      </w:r>
      <w:proofErr w:type="spellStart"/>
      <w:r>
        <w:rPr>
          <w:rFonts w:ascii="Arial" w:hAnsi="Arial" w:cs="Arial"/>
          <w:lang w:val="hr-HR"/>
        </w:rPr>
        <w:t>Lett</w:t>
      </w:r>
      <w:proofErr w:type="spellEnd"/>
      <w:r>
        <w:rPr>
          <w:rFonts w:ascii="Arial" w:hAnsi="Arial" w:cs="Arial"/>
          <w:lang w:val="hr-HR"/>
        </w:rPr>
        <w:t>. 9:1007</w:t>
      </w:r>
    </w:p>
    <w:p w:rsidR="00C11296" w:rsidRDefault="00C11296" w:rsidP="00C11296">
      <w:pPr>
        <w:spacing w:before="0" w:after="0" w:line="25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3. Kozorog M, </w:t>
      </w:r>
      <w:proofErr w:type="spellStart"/>
      <w:r>
        <w:rPr>
          <w:rFonts w:ascii="Arial" w:hAnsi="Arial" w:cs="Arial"/>
          <w:lang w:val="hr-HR"/>
        </w:rPr>
        <w:t>et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al</w:t>
      </w:r>
      <w:proofErr w:type="spellEnd"/>
      <w:r>
        <w:rPr>
          <w:rFonts w:ascii="Arial" w:hAnsi="Arial" w:cs="Arial"/>
          <w:lang w:val="hr-HR"/>
        </w:rPr>
        <w:t xml:space="preserve"> (2018) </w:t>
      </w:r>
      <w:proofErr w:type="spellStart"/>
      <w:r>
        <w:rPr>
          <w:rFonts w:ascii="Arial" w:hAnsi="Arial" w:cs="Arial"/>
          <w:lang w:val="hr-HR"/>
        </w:rPr>
        <w:t>Chem</w:t>
      </w:r>
      <w:proofErr w:type="spellEnd"/>
      <w:r>
        <w:rPr>
          <w:rFonts w:ascii="Arial" w:hAnsi="Arial" w:cs="Arial"/>
          <w:lang w:val="hr-HR"/>
        </w:rPr>
        <w:t xml:space="preserve">. </w:t>
      </w:r>
      <w:proofErr w:type="spellStart"/>
      <w:r>
        <w:rPr>
          <w:rFonts w:ascii="Arial" w:hAnsi="Arial" w:cs="Arial"/>
          <w:lang w:val="hr-HR"/>
        </w:rPr>
        <w:t>Eur</w:t>
      </w:r>
      <w:proofErr w:type="spellEnd"/>
      <w:r>
        <w:rPr>
          <w:rFonts w:ascii="Arial" w:hAnsi="Arial" w:cs="Arial"/>
          <w:lang w:val="hr-HR"/>
        </w:rPr>
        <w:t>. J. 24:14220-14225</w:t>
      </w:r>
    </w:p>
    <w:p w:rsidR="00C11296" w:rsidRDefault="00C11296" w:rsidP="00C11296">
      <w:pPr>
        <w:spacing w:before="0" w:after="0" w:line="25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4. Sani MA, </w:t>
      </w:r>
      <w:proofErr w:type="spellStart"/>
      <w:r>
        <w:rPr>
          <w:rFonts w:ascii="Arial" w:hAnsi="Arial" w:cs="Arial"/>
          <w:lang w:val="hr-HR"/>
        </w:rPr>
        <w:t>Separovic</w:t>
      </w:r>
      <w:proofErr w:type="spellEnd"/>
      <w:r>
        <w:rPr>
          <w:rFonts w:ascii="Arial" w:hAnsi="Arial" w:cs="Arial"/>
          <w:lang w:val="hr-HR"/>
        </w:rPr>
        <w:t xml:space="preserve"> F (2016) </w:t>
      </w:r>
      <w:proofErr w:type="spellStart"/>
      <w:r>
        <w:rPr>
          <w:rFonts w:ascii="Arial" w:hAnsi="Arial" w:cs="Arial"/>
          <w:lang w:val="hr-HR"/>
        </w:rPr>
        <w:t>Acc</w:t>
      </w:r>
      <w:proofErr w:type="spellEnd"/>
      <w:r>
        <w:rPr>
          <w:rFonts w:ascii="Arial" w:hAnsi="Arial" w:cs="Arial"/>
          <w:lang w:val="hr-HR"/>
        </w:rPr>
        <w:t xml:space="preserve">. </w:t>
      </w:r>
      <w:proofErr w:type="spellStart"/>
      <w:r>
        <w:rPr>
          <w:rFonts w:ascii="Arial" w:hAnsi="Arial" w:cs="Arial"/>
          <w:lang w:val="hr-HR"/>
        </w:rPr>
        <w:t>Chem</w:t>
      </w:r>
      <w:proofErr w:type="spellEnd"/>
      <w:r>
        <w:rPr>
          <w:rFonts w:ascii="Arial" w:hAnsi="Arial" w:cs="Arial"/>
          <w:lang w:val="hr-HR"/>
        </w:rPr>
        <w:t xml:space="preserve">. </w:t>
      </w:r>
      <w:proofErr w:type="spellStart"/>
      <w:r>
        <w:rPr>
          <w:rFonts w:ascii="Arial" w:hAnsi="Arial" w:cs="Arial"/>
          <w:lang w:val="hr-HR"/>
        </w:rPr>
        <w:t>Res</w:t>
      </w:r>
      <w:proofErr w:type="spellEnd"/>
      <w:r>
        <w:rPr>
          <w:rFonts w:ascii="Arial" w:hAnsi="Arial" w:cs="Arial"/>
          <w:lang w:val="hr-HR"/>
        </w:rPr>
        <w:t>., 49(6):1130-8</w:t>
      </w:r>
    </w:p>
    <w:p w:rsidR="00996F4B" w:rsidRDefault="00C11296" w:rsidP="00C11296">
      <w:r>
        <w:rPr>
          <w:rFonts w:ascii="Arial" w:hAnsi="Arial" w:cs="Arial"/>
          <w:lang w:val="hr-HR"/>
        </w:rPr>
        <w:t xml:space="preserve">5. Sani MA*, </w:t>
      </w:r>
      <w:proofErr w:type="spellStart"/>
      <w:r>
        <w:rPr>
          <w:rFonts w:ascii="Arial" w:hAnsi="Arial" w:cs="Arial"/>
          <w:lang w:val="hr-HR"/>
        </w:rPr>
        <w:t>Keech</w:t>
      </w:r>
      <w:proofErr w:type="spellEnd"/>
      <w:r>
        <w:rPr>
          <w:rFonts w:ascii="Arial" w:hAnsi="Arial" w:cs="Arial"/>
          <w:lang w:val="hr-HR"/>
        </w:rPr>
        <w:t xml:space="preserve"> O, </w:t>
      </w:r>
      <w:proofErr w:type="spellStart"/>
      <w:r>
        <w:rPr>
          <w:rFonts w:ascii="Arial" w:hAnsi="Arial" w:cs="Arial"/>
          <w:lang w:val="hr-HR"/>
        </w:rPr>
        <w:t>Gadestrom</w:t>
      </w:r>
      <w:proofErr w:type="spellEnd"/>
      <w:r>
        <w:rPr>
          <w:rFonts w:ascii="Arial" w:hAnsi="Arial" w:cs="Arial"/>
          <w:lang w:val="hr-HR"/>
        </w:rPr>
        <w:t xml:space="preserve"> P, </w:t>
      </w:r>
      <w:proofErr w:type="spellStart"/>
      <w:r>
        <w:rPr>
          <w:rFonts w:ascii="Arial" w:hAnsi="Arial" w:cs="Arial"/>
          <w:lang w:val="hr-HR"/>
        </w:rPr>
        <w:t>Dufourc</w:t>
      </w:r>
      <w:proofErr w:type="spellEnd"/>
      <w:r>
        <w:rPr>
          <w:rFonts w:ascii="Arial" w:hAnsi="Arial" w:cs="Arial"/>
          <w:lang w:val="hr-HR"/>
        </w:rPr>
        <w:t xml:space="preserve"> EJ, </w:t>
      </w:r>
      <w:proofErr w:type="spellStart"/>
      <w:r>
        <w:rPr>
          <w:rFonts w:ascii="Arial" w:hAnsi="Arial" w:cs="Arial"/>
          <w:lang w:val="hr-HR"/>
        </w:rPr>
        <w:t>Gröbner</w:t>
      </w:r>
      <w:proofErr w:type="spellEnd"/>
      <w:r>
        <w:rPr>
          <w:rFonts w:ascii="Arial" w:hAnsi="Arial" w:cs="Arial"/>
          <w:lang w:val="hr-HR"/>
        </w:rPr>
        <w:t xml:space="preserve"> G (2009) FASEB J., 9:2872-78</w:t>
      </w:r>
      <w:bookmarkStart w:id="0" w:name="_GoBack"/>
      <w:bookmarkEnd w:id="0"/>
    </w:p>
    <w:sectPr w:rsidR="00996F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96"/>
    <w:rsid w:val="00996F4B"/>
    <w:rsid w:val="00C1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447FE-E6A7-4A7F-8AA5-0EEB94EA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96"/>
    <w:pPr>
      <w:widowControl w:val="0"/>
      <w:suppressAutoHyphens/>
      <w:spacing w:before="86" w:after="86" w:line="240" w:lineRule="auto"/>
      <w:ind w:left="86" w:right="86"/>
    </w:pPr>
    <w:rPr>
      <w:rFonts w:ascii="Verdana" w:eastAsia="Verdana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Kalčec</dc:creator>
  <cp:keywords/>
  <dc:description/>
  <cp:lastModifiedBy>Nikolina Kalčec</cp:lastModifiedBy>
  <cp:revision>1</cp:revision>
  <dcterms:created xsi:type="dcterms:W3CDTF">2020-01-07T12:55:00Z</dcterms:created>
  <dcterms:modified xsi:type="dcterms:W3CDTF">2020-01-07T12:56:00Z</dcterms:modified>
</cp:coreProperties>
</file>